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C9" w:rsidRPr="00AA3619" w:rsidRDefault="001070C9" w:rsidP="001070C9">
      <w:pPr>
        <w:ind w:firstLine="709"/>
        <w:jc w:val="both"/>
        <w:rPr>
          <w:sz w:val="28"/>
          <w:szCs w:val="28"/>
        </w:rPr>
      </w:pPr>
      <w:r w:rsidRPr="00890AC9">
        <w:rPr>
          <w:sz w:val="28"/>
          <w:szCs w:val="28"/>
        </w:rPr>
        <w:t xml:space="preserve">Прокуратурой Кусинского района совместно </w:t>
      </w:r>
      <w:r>
        <w:rPr>
          <w:sz w:val="28"/>
          <w:szCs w:val="28"/>
        </w:rPr>
        <w:t xml:space="preserve">с </w:t>
      </w:r>
      <w:r w:rsidRPr="00890AC9">
        <w:rPr>
          <w:sz w:val="28"/>
          <w:szCs w:val="28"/>
        </w:rPr>
        <w:t>территориальн</w:t>
      </w:r>
      <w:r>
        <w:rPr>
          <w:sz w:val="28"/>
          <w:szCs w:val="28"/>
        </w:rPr>
        <w:t>ым отделом</w:t>
      </w:r>
      <w:r w:rsidRPr="00890AC9">
        <w:rPr>
          <w:sz w:val="28"/>
          <w:szCs w:val="28"/>
        </w:rPr>
        <w:t xml:space="preserve"> «</w:t>
      </w:r>
      <w:proofErr w:type="spellStart"/>
      <w:r w:rsidRPr="00890AC9">
        <w:rPr>
          <w:sz w:val="28"/>
          <w:szCs w:val="28"/>
        </w:rPr>
        <w:t>Кусинское</w:t>
      </w:r>
      <w:proofErr w:type="spellEnd"/>
      <w:r w:rsidRPr="00890AC9">
        <w:rPr>
          <w:sz w:val="28"/>
          <w:szCs w:val="28"/>
        </w:rPr>
        <w:t xml:space="preserve"> лесничество» ГКУ «Управление лесничествами Челябинской области» проведена проверка исполнения требований законодательства в области охраны лесов от пожаров, предупреждении лесных пожаров и их ликвидации в деятельности арендаторо</w:t>
      </w:r>
      <w:r>
        <w:rPr>
          <w:sz w:val="28"/>
          <w:szCs w:val="28"/>
        </w:rPr>
        <w:t>в</w:t>
      </w:r>
      <w:r w:rsidRPr="00890AC9">
        <w:rPr>
          <w:sz w:val="28"/>
          <w:szCs w:val="28"/>
        </w:rPr>
        <w:t xml:space="preserve"> лесн</w:t>
      </w:r>
      <w:r>
        <w:rPr>
          <w:sz w:val="28"/>
          <w:szCs w:val="28"/>
        </w:rPr>
        <w:t>ых</w:t>
      </w:r>
      <w:r w:rsidRPr="00890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90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Кусинского </w:t>
      </w:r>
      <w:r w:rsidRPr="00AA3619">
        <w:rPr>
          <w:sz w:val="28"/>
          <w:szCs w:val="28"/>
        </w:rPr>
        <w:t>участкового лесничества.</w:t>
      </w:r>
    </w:p>
    <w:p w:rsidR="001070C9" w:rsidRPr="00AA3619" w:rsidRDefault="001070C9" w:rsidP="001070C9">
      <w:pPr>
        <w:ind w:firstLine="709"/>
        <w:jc w:val="both"/>
        <w:rPr>
          <w:sz w:val="28"/>
          <w:szCs w:val="28"/>
        </w:rPr>
      </w:pPr>
      <w:r w:rsidRPr="00AA3619">
        <w:rPr>
          <w:sz w:val="28"/>
          <w:szCs w:val="28"/>
        </w:rPr>
        <w:t>В ходе проверки выявлены нарушения требований законодательства о пожарной безопасности в лесах, а именно не выполнены Нормативы обеспеченности средствами предупреждения и тушения лесных пожаров лиц, использующие леса, утвержденные приказом Минприроды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у арендаторов</w:t>
      </w:r>
      <w:r w:rsidRPr="00AA3619">
        <w:rPr>
          <w:sz w:val="28"/>
          <w:szCs w:val="28"/>
        </w:rPr>
        <w:t xml:space="preserve"> лесных участков в </w:t>
      </w:r>
      <w:r>
        <w:rPr>
          <w:sz w:val="28"/>
          <w:szCs w:val="28"/>
        </w:rPr>
        <w:t>Кусинском</w:t>
      </w:r>
      <w:r w:rsidRPr="00AA3619">
        <w:rPr>
          <w:sz w:val="28"/>
          <w:szCs w:val="28"/>
        </w:rPr>
        <w:t xml:space="preserve"> участковом лесничестве, отсутствуют необходимые средства пожаротушения</w:t>
      </w:r>
      <w:r w:rsidRPr="00890AC9">
        <w:rPr>
          <w:sz w:val="28"/>
          <w:szCs w:val="28"/>
        </w:rPr>
        <w:t>, предусмотренные Нормативами, такие как:</w:t>
      </w:r>
    </w:p>
    <w:p w:rsidR="001070C9" w:rsidRPr="00CF3C64" w:rsidRDefault="001070C9" w:rsidP="001070C9">
      <w:pPr>
        <w:spacing w:before="100" w:after="10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напорные пожарные рукава;</w:t>
      </w:r>
    </w:p>
    <w:p w:rsidR="001070C9" w:rsidRDefault="001070C9" w:rsidP="001070C9">
      <w:pPr>
        <w:spacing w:before="100" w:after="10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смачиватели и пенообразователи;</w:t>
      </w:r>
    </w:p>
    <w:p w:rsidR="001070C9" w:rsidRPr="00CF3C64" w:rsidRDefault="001070C9" w:rsidP="001070C9">
      <w:pPr>
        <w:spacing w:before="100" w:after="100"/>
        <w:ind w:right="60" w:firstLine="709"/>
        <w:jc w:val="both"/>
        <w:rPr>
          <w:sz w:val="28"/>
          <w:szCs w:val="28"/>
        </w:rPr>
      </w:pPr>
      <w:r w:rsidRPr="00F96058">
        <w:rPr>
          <w:sz w:val="28"/>
        </w:rPr>
        <w:t>съёмные цистерны резиновые емкости для воды объемом 1000-1500 л.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 w:rsidRPr="00890AC9">
        <w:rPr>
          <w:sz w:val="28"/>
          <w:szCs w:val="28"/>
        </w:rPr>
        <w:t>В соответствии с п.1 ст.22.1 Федерального закона от 21.12.1994 N 69-ФЗ «О пожарной безопасности» реализация мер пожарной безопасности в лесах и тушение лесных пожаров осуществляются в соответствии с Лесным кодексом Российской Федерации.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 w:rsidRPr="00890AC9">
        <w:rPr>
          <w:sz w:val="28"/>
          <w:szCs w:val="28"/>
        </w:rPr>
        <w:t>Так, согласно п.5 ст.53.1 Лесного кодекса Российской Федерации обеспечение средствами предупреждения и тушения лесных пожаров включает в себя: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 w:rsidRPr="00890AC9">
        <w:rPr>
          <w:sz w:val="28"/>
          <w:szCs w:val="28"/>
        </w:rPr>
        <w:t>1) приобретение противопожарного снаряжения и инвентаря;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 w:rsidRPr="00890AC9">
        <w:rPr>
          <w:sz w:val="28"/>
          <w:szCs w:val="28"/>
        </w:rPr>
        <w:t>2) содержание пожарной техники и оборудования, систем связи и оповещения;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 w:rsidRPr="00890AC9">
        <w:rPr>
          <w:sz w:val="28"/>
          <w:szCs w:val="28"/>
        </w:rPr>
        <w:t>3) создание резерва пожарной техники и оборудования, противопожарного снаряжения и инвентаря, а также горюче-смазочных материалов.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арендаторы</w:t>
      </w:r>
      <w:r w:rsidRPr="00890AC9">
        <w:rPr>
          <w:sz w:val="28"/>
          <w:szCs w:val="28"/>
        </w:rPr>
        <w:t xml:space="preserve"> лесн</w:t>
      </w:r>
      <w:r>
        <w:rPr>
          <w:sz w:val="28"/>
          <w:szCs w:val="28"/>
        </w:rPr>
        <w:t>ых</w:t>
      </w:r>
      <w:r w:rsidRPr="00890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90AC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допустили</w:t>
      </w:r>
      <w:r w:rsidRPr="00890AC9">
        <w:rPr>
          <w:sz w:val="28"/>
          <w:szCs w:val="28"/>
        </w:rPr>
        <w:t xml:space="preserve"> нарушение пункта 13 Правил, не обеспечив выполнение в полн</w:t>
      </w:r>
      <w:r>
        <w:rPr>
          <w:sz w:val="28"/>
          <w:szCs w:val="28"/>
        </w:rPr>
        <w:t xml:space="preserve">ом объеме норм наличия средств </w:t>
      </w:r>
      <w:r w:rsidRPr="00890AC9">
        <w:rPr>
          <w:sz w:val="28"/>
          <w:szCs w:val="28"/>
        </w:rPr>
        <w:t>предупреждения и тушения лесных пожаров при использовании лесов.</w:t>
      </w:r>
    </w:p>
    <w:p w:rsidR="001070C9" w:rsidRPr="00890AC9" w:rsidRDefault="001070C9" w:rsidP="00107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директорам организаций, арендаторов лесных участков внесены представления. По результатам рассмотрения представлений нарушения устранены в полном объеме.</w:t>
      </w:r>
      <w:bookmarkStart w:id="0" w:name="_GoBack"/>
      <w:bookmarkEnd w:id="0"/>
    </w:p>
    <w:p w:rsidR="0030725C" w:rsidRDefault="0030725C"/>
    <w:sectPr w:rsidR="0030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D"/>
    <w:rsid w:val="001070C9"/>
    <w:rsid w:val="0030725C"/>
    <w:rsid w:val="00A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D55C"/>
  <w15:chartTrackingRefBased/>
  <w15:docId w15:val="{9290EA76-4DD3-4B36-813B-4C6E2B0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2021-06-27T07:32:00Z</dcterms:created>
  <dcterms:modified xsi:type="dcterms:W3CDTF">2021-06-27T07:36:00Z</dcterms:modified>
</cp:coreProperties>
</file>